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A392F5" w14:textId="591C4F92" w:rsidR="00BB5F84" w:rsidRPr="00B74636" w:rsidRDefault="00B74636" w:rsidP="00B7463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B74636">
        <w:rPr>
          <w:rFonts w:ascii="Times New Roman" w:hAnsi="Times New Roman" w:cs="Times New Roman"/>
          <w:b/>
          <w:bCs/>
          <w:color w:val="000000"/>
          <w:sz w:val="27"/>
          <w:szCs w:val="27"/>
        </w:rPr>
        <w:t>Civics &amp; Economics</w:t>
      </w:r>
      <w:r w:rsidR="00E4129D" w:rsidRPr="00B74636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Pacing Guide</w:t>
      </w:r>
    </w:p>
    <w:p w14:paraId="2E2568C9" w14:textId="77777777" w:rsidR="00B74636" w:rsidRPr="00B74636" w:rsidRDefault="00B74636" w:rsidP="00B74636">
      <w:pPr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14:paraId="57B51373" w14:textId="3B60326E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UNIT 1: </w:t>
      </w:r>
      <w:r w:rsidRPr="00B74636">
        <w:rPr>
          <w:rFonts w:ascii="Times" w:eastAsia="Times New Roman" w:hAnsi="Times" w:cs="Times New Roman"/>
          <w:b/>
          <w:sz w:val="28"/>
          <w:szCs w:val="28"/>
        </w:rPr>
        <w:t>Citizenship &amp; Foundations of American Government (8 days) (C&amp;G 1.1, 1.2, 1.4, 1.5, 3.1, 4.1, 4.2, 4.3, 4.4, 4.5)</w:t>
      </w:r>
    </w:p>
    <w:p w14:paraId="6D6C6533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318CF5AD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2: The Federal Constitution (8 days) </w:t>
      </w:r>
    </w:p>
    <w:p w14:paraId="58B8041C" w14:textId="07B9CA50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(C&amp;G 1.3, 2.3, 2.5, 2.6, 2.7, 3.1, 3.4, 3.8)</w:t>
      </w:r>
    </w:p>
    <w:p w14:paraId="727343D2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1BF18328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3: Federal Legislative Branch (7 days) </w:t>
      </w:r>
    </w:p>
    <w:p w14:paraId="26827E24" w14:textId="1B41450A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(C&amp;G 3.2, 3.3, 5.4)</w:t>
      </w:r>
    </w:p>
    <w:p w14:paraId="4AFDB784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bookmarkStart w:id="0" w:name="_GoBack"/>
      <w:bookmarkEnd w:id="0"/>
    </w:p>
    <w:p w14:paraId="32024A41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4: Federal Executive Branch (5 days) </w:t>
      </w:r>
    </w:p>
    <w:p w14:paraId="772DE7FE" w14:textId="1CE76D3E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(C&amp;G 3.3, 5.3, 5.4, 5.5)</w:t>
      </w:r>
    </w:p>
    <w:p w14:paraId="02760FE9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064CFFAA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5: Judicial Branch &amp; Legal Systems (9 days) </w:t>
      </w:r>
    </w:p>
    <w:p w14:paraId="3729EEF7" w14:textId="52F8E211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(C&amp;G 3.1, 3.4, 3.5, 3.7, 3.8, 5.2)</w:t>
      </w:r>
    </w:p>
    <w:p w14:paraId="310597AF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0AC5D848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6: State &amp; Local Government (5 days) </w:t>
      </w:r>
    </w:p>
    <w:p w14:paraId="5EC13E97" w14:textId="6306EA04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(C&amp;G 2.1, 2.2, 2.4, 2.6, 2.7)</w:t>
      </w:r>
    </w:p>
    <w:p w14:paraId="1B4C8D92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42880856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7: Political Parties &amp; Interest Groups (7 days) </w:t>
      </w:r>
    </w:p>
    <w:p w14:paraId="368AFDEC" w14:textId="77B49FC2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(C&amp;G 2.8, 3.6, 5.1)</w:t>
      </w:r>
    </w:p>
    <w:p w14:paraId="6761D17B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6FD47E7B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8: Personal Finance &amp; Consumerism (8 days) </w:t>
      </w:r>
    </w:p>
    <w:p w14:paraId="0D3C2320" w14:textId="46053689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(PFL 1.1, 1.2, 1.3, 1.4, 1.5, 1.6, 2.1, 2.2, 2.3, 2.4, 2.5)</w:t>
      </w:r>
    </w:p>
    <w:p w14:paraId="5109F75E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571C34AD" w14:textId="0663A393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UNIT 9: Economics &amp; Markets (8 days) (E 1.1, 1.2, 1.3, 1.4, 1.5, 1.6)</w:t>
      </w:r>
    </w:p>
    <w:p w14:paraId="3786EA63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57B93677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10: Economic Interdependence and International Trade (7 days) </w:t>
      </w:r>
    </w:p>
    <w:p w14:paraId="701DB792" w14:textId="776B68B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(E 2.1, 2.2, 2.3, 2.4)</w:t>
      </w:r>
    </w:p>
    <w:p w14:paraId="6E9D2D7D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</w:p>
    <w:p w14:paraId="1E5447B8" w14:textId="77777777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 xml:space="preserve">UNIT 11: Role of Government in the Economy (8 days) </w:t>
      </w:r>
    </w:p>
    <w:p w14:paraId="3F185D5E" w14:textId="22503151" w:rsidR="00B74636" w:rsidRPr="00B74636" w:rsidRDefault="00B74636" w:rsidP="00B74636">
      <w:pPr>
        <w:rPr>
          <w:rFonts w:ascii="Times" w:eastAsia="Times New Roman" w:hAnsi="Times" w:cs="Times New Roman"/>
          <w:b/>
          <w:sz w:val="28"/>
          <w:szCs w:val="28"/>
        </w:rPr>
      </w:pPr>
      <w:r w:rsidRPr="00B74636">
        <w:rPr>
          <w:rFonts w:ascii="Times" w:eastAsia="Times New Roman" w:hAnsi="Times" w:cs="Times New Roman"/>
          <w:b/>
          <w:sz w:val="28"/>
          <w:szCs w:val="28"/>
        </w:rPr>
        <w:t>(E 3.1, 3.2, 3.3)</w:t>
      </w:r>
    </w:p>
    <w:p w14:paraId="0AB519E9" w14:textId="77777777" w:rsidR="00412B42" w:rsidRPr="00B74636" w:rsidRDefault="00412B42" w:rsidP="00B7463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1E0CA29" w14:textId="77777777" w:rsidR="00CC6473" w:rsidRPr="00B74636" w:rsidRDefault="00CC6473" w:rsidP="00B74636">
      <w:pPr>
        <w:rPr>
          <w:b/>
          <w:sz w:val="28"/>
          <w:szCs w:val="28"/>
        </w:rPr>
      </w:pPr>
    </w:p>
    <w:sectPr w:rsidR="00CC6473" w:rsidRPr="00B74636" w:rsidSect="00412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2D0"/>
    <w:multiLevelType w:val="hybridMultilevel"/>
    <w:tmpl w:val="87C64B4E"/>
    <w:lvl w:ilvl="0" w:tplc="BB5418D8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876AA"/>
    <w:multiLevelType w:val="multilevel"/>
    <w:tmpl w:val="6CA68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84"/>
    <w:rsid w:val="00024917"/>
    <w:rsid w:val="000B0F64"/>
    <w:rsid w:val="000F0072"/>
    <w:rsid w:val="002A6CC6"/>
    <w:rsid w:val="00412B42"/>
    <w:rsid w:val="005536ED"/>
    <w:rsid w:val="005D11F5"/>
    <w:rsid w:val="00656503"/>
    <w:rsid w:val="006666B1"/>
    <w:rsid w:val="0068794C"/>
    <w:rsid w:val="00716D54"/>
    <w:rsid w:val="00B24346"/>
    <w:rsid w:val="00B74636"/>
    <w:rsid w:val="00BB407B"/>
    <w:rsid w:val="00BB5F84"/>
    <w:rsid w:val="00C6521F"/>
    <w:rsid w:val="00CB343F"/>
    <w:rsid w:val="00CC6473"/>
    <w:rsid w:val="00DE1143"/>
    <w:rsid w:val="00E4129D"/>
    <w:rsid w:val="00E5355C"/>
    <w:rsid w:val="00EC5CD7"/>
    <w:rsid w:val="00EF709F"/>
    <w:rsid w:val="00F13F9A"/>
    <w:rsid w:val="00F942E4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5DF2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817</Characters>
  <Application>Microsoft Macintosh Word</Application>
  <DocSecurity>0</DocSecurity>
  <Lines>6</Lines>
  <Paragraphs>1</Paragraphs>
  <ScaleCrop>false</ScaleCrop>
  <Company>JFWSHLS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Monte</dc:creator>
  <cp:keywords/>
  <dc:description/>
  <cp:lastModifiedBy>Chris Monte</cp:lastModifiedBy>
  <cp:revision>2</cp:revision>
  <dcterms:created xsi:type="dcterms:W3CDTF">2012-04-16T19:49:00Z</dcterms:created>
  <dcterms:modified xsi:type="dcterms:W3CDTF">2012-04-16T19:49:00Z</dcterms:modified>
</cp:coreProperties>
</file>